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8905A2">
              <w:rPr>
                <w:color w:val="FFFFFF" w:themeColor="background1"/>
              </w:rPr>
              <w:t xml:space="preserve">                       April  </w:t>
            </w:r>
            <w:r w:rsidR="00134D8A">
              <w:rPr>
                <w:color w:val="FFFFFF" w:themeColor="background1"/>
              </w:rPr>
              <w:t xml:space="preserve"> 2017</w:t>
            </w:r>
          </w:p>
        </w:tc>
      </w:tr>
    </w:tbl>
    <w:p w:rsidR="008835B6" w:rsidRPr="00C65E48" w:rsidRDefault="008835B6" w:rsidP="00FE58A5">
      <w:pPr>
        <w:widowControl w:val="0"/>
        <w:spacing w:line="24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3405"/>
        <w:gridCol w:w="3975"/>
      </w:tblGrid>
      <w:tr w:rsidR="008835B6" w:rsidRPr="00051ACC" w:rsidTr="00330B9A">
        <w:trPr>
          <w:trHeight w:val="10850"/>
        </w:trPr>
        <w:tc>
          <w:tcPr>
            <w:tcW w:w="412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Pr="009358A2" w:rsidRDefault="009358A2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8905A2" w:rsidRPr="009358A2">
              <w:rPr>
                <w:rFonts w:ascii="Times New Roman" w:eastAsia="Times New Roman" w:hAnsi="Times New Roman" w:cs="Times New Roman"/>
                <w:szCs w:val="22"/>
              </w:rPr>
              <w:t>Happy Spring</w:t>
            </w:r>
            <w:r w:rsidR="001B5E35" w:rsidRPr="009358A2">
              <w:rPr>
                <w:rFonts w:ascii="Times New Roman" w:eastAsia="Times New Roman" w:hAnsi="Times New Roman" w:cs="Times New Roman"/>
                <w:szCs w:val="22"/>
              </w:rPr>
              <w:t xml:space="preserve">!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In just a few short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months, we will be at the end of another school year.  Hard to believe! It has been a fabulous school year so far.  We are looking forward to another great month at Hawks Nest STEAM Academy.      </w:t>
            </w:r>
          </w:p>
          <w:p w:rsidR="00782777" w:rsidRPr="009358A2" w:rsidRDefault="009358A2" w:rsidP="00EC3F43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In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March, our students had an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opportunity to participate </w:t>
            </w:r>
            <w:r w:rsidR="00887A26">
              <w:rPr>
                <w:rFonts w:ascii="Times New Roman" w:eastAsia="Times New Roman" w:hAnsi="Times New Roman" w:cs="Times New Roman"/>
                <w:szCs w:val="22"/>
              </w:rPr>
              <w:t xml:space="preserve">in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a school-wide service project. 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We collected money to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support t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>he Leukemia &amp; Ly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mphoma Society, an organization dedicated to funding research, finding cures and ensuring access to treatments for blood cancer patients.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  Together, we collected </w:t>
            </w:r>
            <w:r w:rsidR="00887A26">
              <w:rPr>
                <w:rFonts w:ascii="Times New Roman" w:eastAsia="Times New Roman" w:hAnsi="Times New Roman" w:cs="Times New Roman"/>
                <w:szCs w:val="22"/>
              </w:rPr>
              <w:t>over $3400.</w:t>
            </w:r>
            <w:r w:rsidRPr="009358A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887A2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Congratulations to </w:t>
            </w:r>
            <w:r w:rsidRPr="009358A2">
              <w:rPr>
                <w:rFonts w:ascii="Times New Roman" w:eastAsia="Times New Roman" w:hAnsi="Times New Roman" w:cs="Times New Roman"/>
                <w:szCs w:val="22"/>
              </w:rPr>
              <w:t>Ms. Greer’s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 class, our top fundraising class and winner of the pasta lunch.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 Thank you for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>supporting this effort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!</w:t>
            </w:r>
          </w:p>
          <w:p w:rsidR="00EC3F43" w:rsidRPr="009358A2" w:rsidRDefault="009358A2" w:rsidP="00EC3F43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T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 xml:space="preserve">his month in classroom guidance, we will continue to learn about College and </w:t>
            </w:r>
            <w:r w:rsidRPr="009358A2">
              <w:rPr>
                <w:rFonts w:ascii="Times New Roman" w:eastAsia="Times New Roman" w:hAnsi="Times New Roman" w:cs="Times New Roman"/>
                <w:szCs w:val="22"/>
              </w:rPr>
              <w:t>Careers. We are excited about Career Day on April 12</w:t>
            </w:r>
            <w:r w:rsidRPr="009358A2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 w:rsidRPr="009358A2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  <w:p w:rsidR="008835B6" w:rsidRDefault="009358A2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</w:t>
            </w:r>
            <w:r w:rsidR="00EC3F43" w:rsidRPr="009358A2">
              <w:rPr>
                <w:rFonts w:ascii="Times New Roman" w:eastAsia="Times New Roman" w:hAnsi="Times New Roman" w:cs="Times New Roman"/>
                <w:szCs w:val="22"/>
              </w:rPr>
              <w:t>As we approach the end of the school year, please encourage students to keep working hard and to do their best always</w:t>
            </w:r>
            <w:r w:rsidR="00EC3F43" w:rsidRPr="00EC3F43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:rsidR="00887A26" w:rsidRPr="00887A26" w:rsidRDefault="00887A26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887A26">
              <w:trPr>
                <w:trHeight w:val="2892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887A26" w:rsidRDefault="00887A26" w:rsidP="00890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87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How to See the School C</w:t>
                  </w:r>
                  <w:r w:rsidR="007E2CF8" w:rsidRPr="00887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ounselor</w:t>
                  </w:r>
                </w:p>
                <w:p w:rsidR="00887A26" w:rsidRPr="00887A26" w:rsidRDefault="00887A26" w:rsidP="00887A2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87A26" w:rsidRDefault="00887A26" w:rsidP="00887A2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887A26">
                    <w:rPr>
                      <w:rFonts w:ascii="Times New Roman" w:hAnsi="Times New Roman" w:cs="Times New Roman"/>
                    </w:rPr>
                    <w:t xml:space="preserve">Classroom guidance classes weekly </w:t>
                  </w:r>
                  <w:r>
                    <w:rPr>
                      <w:rFonts w:ascii="Times New Roman" w:hAnsi="Times New Roman" w:cs="Times New Roman"/>
                    </w:rPr>
                    <w:t xml:space="preserve">or biweekly based on grade levels </w:t>
                  </w:r>
                  <w:r w:rsidRPr="00887A26">
                    <w:rPr>
                      <w:rFonts w:ascii="Times New Roman" w:hAnsi="Times New Roman" w:cs="Times New Roman"/>
                    </w:rPr>
                    <w:t>specials schedule. Small group and individual counseling by self -referral, parent referral, teacher referral, administrator referral or counselor initiated.</w:t>
                  </w:r>
                </w:p>
                <w:p w:rsidR="00887A26" w:rsidRPr="00887A26" w:rsidRDefault="00887A26" w:rsidP="00887A2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87A26" w:rsidRPr="009D2E52" w:rsidRDefault="00887A26" w:rsidP="00887A2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2E5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School Counselor at 704-866-8467 or </w:t>
                  </w:r>
                  <w:hyperlink r:id="rId10" w:history="1">
                    <w:r w:rsidRPr="009D2E5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</w:p>
                <w:p w:rsidR="00887A26" w:rsidRPr="00887A26" w:rsidRDefault="00887A26" w:rsidP="00887A2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835B6" w:rsidRPr="009D2E52" w:rsidRDefault="009358A2" w:rsidP="009D2E5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  <w:r w:rsidR="00F1015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D2E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330B9A" w:rsidRDefault="008835B6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890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890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95271A" w:rsidRDefault="00FE70D9" w:rsidP="0095271A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9D2E52" w:rsidRDefault="00F64049" w:rsidP="009D2E52">
            <w:pPr>
              <w:widowControl w:val="0"/>
              <w:spacing w:line="240" w:lineRule="auto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118745</wp:posOffset>
                      </wp:positionV>
                      <wp:extent cx="1695450" cy="1114425"/>
                      <wp:effectExtent l="0" t="0" r="19050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114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0AF05" id="Rounded Rectangle 10" o:spid="_x0000_s1026" style="position:absolute;margin-left:19.75pt;margin-top:9.35pt;width:133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" filled="f" strokecolor="#76923c [2406]" strokeweight="2pt"/>
                  </w:pict>
                </mc:Fallback>
              </mc:AlternateContent>
            </w:r>
          </w:p>
          <w:p w:rsidR="007C6FF6" w:rsidRPr="009D2E52" w:rsidRDefault="00F64049" w:rsidP="009D2E52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96F6BC" wp14:editId="5F8C7A04">
                  <wp:extent cx="1599388" cy="1134055"/>
                  <wp:effectExtent l="0" t="0" r="1270" b="9525"/>
                  <wp:docPr id="8" name="Picture 8" descr="Image result for caree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aree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77" cy="114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15F" w:rsidRDefault="00F64049" w:rsidP="00F64049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b/>
                <w:noProof/>
              </w:rPr>
            </w:pPr>
            <w:r w:rsidRPr="00F64049">
              <w:rPr>
                <w:rFonts w:ascii="Times New Roman" w:hAnsi="Times New Roman" w:cs="Times New Roman"/>
                <w:b/>
                <w:noProof/>
              </w:rPr>
              <w:t>Wednesday, April 12, 2017</w:t>
            </w:r>
          </w:p>
          <w:p w:rsidR="0010410C" w:rsidRDefault="00F64049" w:rsidP="00F6404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64049">
              <w:rPr>
                <w:rFonts w:ascii="Times New Roman" w:hAnsi="Times New Roman" w:cs="Times New Roman"/>
                <w:b/>
                <w:noProof/>
                <w:sz w:val="20"/>
              </w:rPr>
              <w:t>*Wear College Tshirt/Shirt</w:t>
            </w:r>
          </w:p>
          <w:p w:rsidR="009D2E52" w:rsidRPr="009D2E52" w:rsidRDefault="009D2E52" w:rsidP="00F6404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9D2E52" w:rsidRDefault="009D2E52" w:rsidP="009D2E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72C0A8E" wp14:editId="1F9DE0CD">
                  <wp:extent cx="1666875" cy="1295400"/>
                  <wp:effectExtent l="0" t="0" r="9525" b="0"/>
                  <wp:docPr id="13" name="Picture 13" descr="Image result for April is child abuse prevention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April is child abuse prevention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081" cy="132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F3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</w:t>
            </w:r>
          </w:p>
          <w:p w:rsidR="009D2E52" w:rsidRDefault="009D2E52" w:rsidP="009D2E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9D2E52" w:rsidRDefault="009D2E52" w:rsidP="009D2E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hyperlink r:id="rId15" w:history="1">
              <w:r w:rsidRPr="008B4DAF">
                <w:rPr>
                  <w:rStyle w:val="Hyperlink"/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t>https://www.childwelfare.gov/topics/preventing/preventionmonth/</w:t>
              </w:r>
            </w:hyperlink>
            <w:r w:rsidR="006C5F3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</w:t>
            </w:r>
          </w:p>
          <w:p w:rsidR="006C5F3E" w:rsidRPr="009D2E52" w:rsidRDefault="006C5F3E" w:rsidP="009D2E52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F5B5C80" wp14:editId="636901B7">
                  <wp:extent cx="2162175" cy="1114425"/>
                  <wp:effectExtent l="0" t="0" r="9525" b="9525"/>
                  <wp:docPr id="14" name="Picture 14" descr="Image result for Autism awareness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tism awareness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30" cy="115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EA0F03" w:rsidRPr="00EA0F03" w:rsidRDefault="00FD3157" w:rsidP="00EA0F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A0F03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8905A2">
              <w:rPr>
                <w:rFonts w:ascii="Times New Roman" w:eastAsia="Times New Roman" w:hAnsi="Times New Roman" w:cs="Times New Roman"/>
                <w:b/>
                <w:szCs w:val="22"/>
              </w:rPr>
              <w:t>Honesty</w:t>
            </w:r>
            <w:r w:rsidR="008905A2">
              <w:rPr>
                <w:rFonts w:ascii="Times New Roman" w:eastAsia="Times New Roman" w:hAnsi="Times New Roman" w:cs="Times New Roman"/>
                <w:szCs w:val="22"/>
              </w:rPr>
              <w:t xml:space="preserve">.  Honesty means </w:t>
            </w:r>
            <w:r w:rsidR="008905A2" w:rsidRPr="008905A2">
              <w:rPr>
                <w:rFonts w:ascii="Times New Roman" w:eastAsia="Times New Roman" w:hAnsi="Times New Roman" w:cs="Times New Roman"/>
                <w:szCs w:val="22"/>
              </w:rPr>
              <w:t>being truthful in what you say and do.</w:t>
            </w:r>
          </w:p>
          <w:p w:rsidR="00CC4ACE" w:rsidRPr="00EA0F03" w:rsidRDefault="00EA0F03" w:rsidP="00FD31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DF2C95" w:rsidRPr="00A81A95" w:rsidRDefault="00DF2C95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2C95" w:rsidRDefault="008905A2" w:rsidP="00A81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1AABAE" wp14:editId="05C04C81">
                  <wp:extent cx="2289810" cy="1771360"/>
                  <wp:effectExtent l="0" t="0" r="0" b="635"/>
                  <wp:docPr id="9" name="Picture 9" descr="http://www.durbannorthcollege.co.za/wp-content/uploads/2015/03/Hones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urbannorthcollege.co.za/wp-content/uploads/2015/03/Hones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80" cy="179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2" w:rsidRPr="00A81A95" w:rsidRDefault="008905A2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AEB" w:rsidRDefault="00570AEB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</w:p>
          <w:p w:rsidR="00AE2B77" w:rsidRPr="00AE2B77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Default="005A3994" w:rsidP="005A39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E9D89F" wp14:editId="6847FE6A">
                  <wp:extent cx="2017395" cy="489857"/>
                  <wp:effectExtent l="0" t="0" r="1905" b="5715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51" cy="5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994" w:rsidRPr="00F04866" w:rsidRDefault="005A3994" w:rsidP="00F0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5EE3" w:rsidRPr="00D55EE3" w:rsidRDefault="00D55EE3" w:rsidP="00D55EE3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EF6" w:rsidRPr="00F04866" w:rsidRDefault="005A3994" w:rsidP="00330B9A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919133" wp14:editId="058DF993">
                  <wp:extent cx="2046535" cy="1469390"/>
                  <wp:effectExtent l="0" t="0" r="0" b="0"/>
                  <wp:docPr id="5" name="Picture 5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597" cy="148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E52" w:rsidRPr="00330B9A" w:rsidRDefault="009D2E52" w:rsidP="009D2E52">
      <w:pPr>
        <w:widowControl w:val="0"/>
        <w:rPr>
          <w:rFonts w:ascii="Agency FB" w:hAnsi="Agency FB" w:cs="Times New Roman"/>
          <w:sz w:val="16"/>
          <w:szCs w:val="16"/>
        </w:rPr>
      </w:pPr>
      <w:r>
        <w:rPr>
          <w:rFonts w:ascii="Agency FB" w:hAnsi="Agency FB" w:cs="Times New Roman"/>
          <w:sz w:val="16"/>
          <w:szCs w:val="16"/>
        </w:rPr>
        <w:t xml:space="preserve">                                                                                                          </w:t>
      </w:r>
      <w:hyperlink r:id="rId20" w:history="1">
        <w:r w:rsidRPr="00330B9A">
          <w:rPr>
            <w:rStyle w:val="Hyperlink"/>
            <w:rFonts w:ascii="Agency FB" w:hAnsi="Agency FB" w:cs="Times New Roman"/>
            <w:sz w:val="16"/>
            <w:szCs w:val="16"/>
          </w:rPr>
          <w:t>http://www.autism-society.org/get-involved/national-autism-awareness-month/</w:t>
        </w:r>
      </w:hyperlink>
    </w:p>
    <w:p w:rsidR="00330B9A" w:rsidRPr="00330B9A" w:rsidRDefault="00330B9A" w:rsidP="009D2E52">
      <w:pPr>
        <w:widowControl w:val="0"/>
        <w:spacing w:line="240" w:lineRule="auto"/>
        <w:rPr>
          <w:rFonts w:ascii="Agency FB" w:hAnsi="Agency FB" w:cs="Times New Roman"/>
          <w:sz w:val="16"/>
          <w:szCs w:val="16"/>
        </w:rPr>
      </w:pPr>
    </w:p>
    <w:sectPr w:rsidR="00330B9A" w:rsidRPr="00330B9A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9B" w:rsidRDefault="005A7D9B" w:rsidP="00D6289E">
      <w:pPr>
        <w:spacing w:line="240" w:lineRule="auto"/>
      </w:pPr>
      <w:r>
        <w:separator/>
      </w:r>
    </w:p>
  </w:endnote>
  <w:endnote w:type="continuationSeparator" w:id="0">
    <w:p w:rsidR="005A7D9B" w:rsidRDefault="005A7D9B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9B" w:rsidRDefault="005A7D9B" w:rsidP="00D6289E">
      <w:pPr>
        <w:spacing w:line="240" w:lineRule="auto"/>
      </w:pPr>
      <w:r>
        <w:separator/>
      </w:r>
    </w:p>
  </w:footnote>
  <w:footnote w:type="continuationSeparator" w:id="0">
    <w:p w:rsidR="005A7D9B" w:rsidRDefault="005A7D9B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157"/>
    <w:multiLevelType w:val="hybridMultilevel"/>
    <w:tmpl w:val="6BC01308"/>
    <w:lvl w:ilvl="0" w:tplc="02D64E4E">
      <w:numFmt w:val="bullet"/>
      <w:lvlText w:val=""/>
      <w:lvlJc w:val="left"/>
      <w:pPr>
        <w:ind w:left="810" w:hanging="360"/>
      </w:pPr>
      <w:rPr>
        <w:rFonts w:ascii="Symbol" w:eastAsia="Aria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19"/>
  </w:num>
  <w:num w:numId="8">
    <w:abstractNumId w:val="0"/>
  </w:num>
  <w:num w:numId="9">
    <w:abstractNumId w:val="16"/>
  </w:num>
  <w:num w:numId="10">
    <w:abstractNumId w:val="15"/>
  </w:num>
  <w:num w:numId="11">
    <w:abstractNumId w:val="10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13"/>
  </w:num>
  <w:num w:numId="17">
    <w:abstractNumId w:val="18"/>
  </w:num>
  <w:num w:numId="18">
    <w:abstractNumId w:val="11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E415F"/>
    <w:rsid w:val="002124AC"/>
    <w:rsid w:val="002158D2"/>
    <w:rsid w:val="00227A8E"/>
    <w:rsid w:val="00242A3F"/>
    <w:rsid w:val="00251114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0B9A"/>
    <w:rsid w:val="0033567E"/>
    <w:rsid w:val="00340C0A"/>
    <w:rsid w:val="003927A3"/>
    <w:rsid w:val="003D3DBD"/>
    <w:rsid w:val="00436F3D"/>
    <w:rsid w:val="00446895"/>
    <w:rsid w:val="00456B59"/>
    <w:rsid w:val="004B10DD"/>
    <w:rsid w:val="004B17E2"/>
    <w:rsid w:val="004B745E"/>
    <w:rsid w:val="004D7489"/>
    <w:rsid w:val="004F0D4D"/>
    <w:rsid w:val="00523BDE"/>
    <w:rsid w:val="00570AEB"/>
    <w:rsid w:val="00572936"/>
    <w:rsid w:val="005851A7"/>
    <w:rsid w:val="00595C80"/>
    <w:rsid w:val="005A190C"/>
    <w:rsid w:val="005A3994"/>
    <w:rsid w:val="005A78BB"/>
    <w:rsid w:val="005A7D9B"/>
    <w:rsid w:val="005B53D4"/>
    <w:rsid w:val="005C168A"/>
    <w:rsid w:val="005E471D"/>
    <w:rsid w:val="00666C75"/>
    <w:rsid w:val="006779B4"/>
    <w:rsid w:val="006B66ED"/>
    <w:rsid w:val="006C5F3E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8039E3"/>
    <w:rsid w:val="008835B6"/>
    <w:rsid w:val="00887A26"/>
    <w:rsid w:val="008905A2"/>
    <w:rsid w:val="009358A2"/>
    <w:rsid w:val="0095271A"/>
    <w:rsid w:val="00976E78"/>
    <w:rsid w:val="009D2E52"/>
    <w:rsid w:val="00A145B3"/>
    <w:rsid w:val="00A146DA"/>
    <w:rsid w:val="00A15DF4"/>
    <w:rsid w:val="00A35005"/>
    <w:rsid w:val="00A350F7"/>
    <w:rsid w:val="00A35C3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45590"/>
    <w:rsid w:val="00B85124"/>
    <w:rsid w:val="00B93D11"/>
    <w:rsid w:val="00BC63DB"/>
    <w:rsid w:val="00BE4EF6"/>
    <w:rsid w:val="00BE5F99"/>
    <w:rsid w:val="00BF096C"/>
    <w:rsid w:val="00C25FA6"/>
    <w:rsid w:val="00C56C72"/>
    <w:rsid w:val="00C65E48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55EE3"/>
    <w:rsid w:val="00D602DE"/>
    <w:rsid w:val="00D6289E"/>
    <w:rsid w:val="00DE145D"/>
    <w:rsid w:val="00DE2BC8"/>
    <w:rsid w:val="00DF2C95"/>
    <w:rsid w:val="00E010CA"/>
    <w:rsid w:val="00E26E7C"/>
    <w:rsid w:val="00E333E2"/>
    <w:rsid w:val="00E509E0"/>
    <w:rsid w:val="00E50E88"/>
    <w:rsid w:val="00E75A88"/>
    <w:rsid w:val="00E85DA6"/>
    <w:rsid w:val="00EA0F03"/>
    <w:rsid w:val="00EC15D0"/>
    <w:rsid w:val="00EC2712"/>
    <w:rsid w:val="00EC3F43"/>
    <w:rsid w:val="00ED2A51"/>
    <w:rsid w:val="00F04866"/>
    <w:rsid w:val="00F050DF"/>
    <w:rsid w:val="00F07564"/>
    <w:rsid w:val="00F10157"/>
    <w:rsid w:val="00F219D8"/>
    <w:rsid w:val="00F449E4"/>
    <w:rsid w:val="00F64049"/>
    <w:rsid w:val="00F75DDB"/>
    <w:rsid w:val="00FD3157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  <w:style w:type="paragraph" w:styleId="NormalWeb">
    <w:name w:val="Normal (Web)"/>
    <w:basedOn w:val="Normal"/>
    <w:uiPriority w:val="99"/>
    <w:semiHidden/>
    <w:unhideWhenUsed/>
    <w:rsid w:val="00EA0F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autism-society.org/get-involved/national-autism-awareness-mon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hildwelfare.gov/topics/preventing/preventionmonth/" TargetMode="External"/><Relationship Id="rId10" Type="http://schemas.openxmlformats.org/officeDocument/2006/relationships/hyperlink" Target="mailto:sosilva@gaston.k12.nc.us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7A52D7-F8C1-4035-8AFE-038899EB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2017-04-03T03:08:00Z</dcterms:created>
  <dcterms:modified xsi:type="dcterms:W3CDTF">2017-04-03T03:08:00Z</dcterms:modified>
</cp:coreProperties>
</file>